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D5F76" w:rsidRDefault="00750BED">
      <w:pPr>
        <w:pStyle w:val="Normal0"/>
        <w:spacing w:line="276" w:lineRule="auto"/>
        <w:rPr>
          <w:b/>
          <w:color w:val="000000"/>
          <w:sz w:val="36"/>
          <w:szCs w:val="36"/>
        </w:rPr>
      </w:pPr>
      <w:r>
        <w:rPr>
          <w:noProof/>
        </w:rPr>
        <w:drawing>
          <wp:inline distT="0" distB="0" distL="114300" distR="114300" wp14:anchorId="7C045B29" wp14:editId="07777777">
            <wp:extent cx="1000125" cy="1083470"/>
            <wp:effectExtent l="0" t="0" r="0" b="0"/>
            <wp:docPr id="18221519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000125" cy="1083470"/>
                    </a:xfrm>
                    <a:prstGeom prst="rect">
                      <a:avLst/>
                    </a:prstGeom>
                    <a:ln/>
                  </pic:spPr>
                </pic:pic>
              </a:graphicData>
            </a:graphic>
          </wp:inline>
        </w:drawing>
      </w:r>
      <w:r w:rsidRPr="7C811A89">
        <w:rPr>
          <w:b/>
          <w:bCs/>
          <w:color w:val="000000"/>
          <w:sz w:val="36"/>
          <w:szCs w:val="36"/>
        </w:rPr>
        <w:t xml:space="preserve">  CHWA 2021 AWARDS</w:t>
      </w:r>
    </w:p>
    <w:p w14:paraId="45BB98C3" w14:textId="1D475EC6" w:rsidR="7C811A89" w:rsidRDefault="7C811A89" w:rsidP="7C811A89">
      <w:pPr>
        <w:spacing w:line="276" w:lineRule="auto"/>
        <w:rPr>
          <w:color w:val="000000" w:themeColor="text1"/>
          <w:sz w:val="24"/>
          <w:szCs w:val="24"/>
        </w:rPr>
      </w:pPr>
      <w:r w:rsidRPr="7C811A89">
        <w:rPr>
          <w:color w:val="000000" w:themeColor="text1"/>
          <w:sz w:val="24"/>
          <w:szCs w:val="24"/>
        </w:rPr>
        <w:t xml:space="preserve">Although the world and life as we know it has changed since we launched the </w:t>
      </w:r>
      <w:hyperlink r:id="rId7">
        <w:r w:rsidRPr="7C811A89">
          <w:rPr>
            <w:rStyle w:val="Hyperlink"/>
            <w:color w:val="000000" w:themeColor="text1"/>
            <w:sz w:val="24"/>
            <w:szCs w:val="24"/>
          </w:rPr>
          <w:t xml:space="preserve">CHWA 2020 Awards </w:t>
        </w:r>
      </w:hyperlink>
      <w:r w:rsidRPr="7C811A89">
        <w:rPr>
          <w:color w:val="000000" w:themeColor="text1"/>
          <w:sz w:val="24"/>
          <w:szCs w:val="24"/>
        </w:rPr>
        <w:t xml:space="preserve">in the winter of 2019, we and our partners believe that the themes of collective power (partnership), practitioner wellbeing and climate are ever more relevant and important. We also recognize that we cannot go forward without addressing the connections between our work and health and cultural inequalities – and specifically the impacts of racism. </w:t>
      </w:r>
    </w:p>
    <w:p w14:paraId="7A8D16A0" w14:textId="7BF87FEC" w:rsidR="7C811A89" w:rsidRDefault="7C811A89" w:rsidP="7C811A89">
      <w:pPr>
        <w:spacing w:line="276" w:lineRule="auto"/>
        <w:rPr>
          <w:color w:val="000000" w:themeColor="text1"/>
          <w:sz w:val="24"/>
          <w:szCs w:val="24"/>
        </w:rPr>
      </w:pPr>
      <w:r w:rsidRPr="7C811A89">
        <w:rPr>
          <w:color w:val="000000" w:themeColor="text1"/>
          <w:sz w:val="24"/>
          <w:szCs w:val="24"/>
        </w:rPr>
        <w:t>During the pandemic, we have seen the culture, health and wellbeing sector respond with creativity, imagination and kindness to meet global crisis, local need and individual loss. As partnership and collaboration have driven innovation and greater reach, the need to systematically support wellbeing across the sector, and to respond to the climate and ecological emergency and its relationship with global and local inequalities is becoming clearer.</w:t>
      </w:r>
    </w:p>
    <w:p w14:paraId="2FE67BBB" w14:textId="57FDC96E" w:rsidR="7C811A89" w:rsidRDefault="069E2F9F" w:rsidP="069E2F9F">
      <w:pPr>
        <w:spacing w:line="276" w:lineRule="auto"/>
        <w:rPr>
          <w:color w:val="000000" w:themeColor="text1"/>
          <w:sz w:val="24"/>
          <w:szCs w:val="24"/>
        </w:rPr>
      </w:pPr>
      <w:r w:rsidRPr="069E2F9F">
        <w:rPr>
          <w:color w:val="000000" w:themeColor="text1"/>
          <w:sz w:val="24"/>
          <w:szCs w:val="24"/>
        </w:rPr>
        <w:t xml:space="preserve">We are looking for projects, </w:t>
      </w:r>
      <w:proofErr w:type="spellStart"/>
      <w:r w:rsidRPr="069E2F9F">
        <w:rPr>
          <w:color w:val="000000" w:themeColor="text1"/>
          <w:sz w:val="24"/>
          <w:szCs w:val="24"/>
        </w:rPr>
        <w:t>organisations</w:t>
      </w:r>
      <w:proofErr w:type="spellEnd"/>
      <w:r w:rsidRPr="069E2F9F">
        <w:rPr>
          <w:color w:val="000000" w:themeColor="text1"/>
          <w:sz w:val="24"/>
          <w:szCs w:val="24"/>
        </w:rPr>
        <w:t xml:space="preserve"> and people who have led the way through lockdown and/or are learning from this challenging time to build a better future. We want to hear about work of all types and reach.</w:t>
      </w:r>
    </w:p>
    <w:p w14:paraId="00000006" w14:textId="5DF1B27A" w:rsidR="007D5F76" w:rsidRDefault="0432AF08" w:rsidP="0432AF08">
      <w:pPr>
        <w:pStyle w:val="Normal0"/>
        <w:spacing w:line="276" w:lineRule="auto"/>
        <w:rPr>
          <w:b/>
          <w:bCs/>
          <w:sz w:val="28"/>
          <w:szCs w:val="28"/>
        </w:rPr>
      </w:pPr>
      <w:r w:rsidRPr="0432AF08">
        <w:rPr>
          <w:b/>
          <w:bCs/>
          <w:sz w:val="28"/>
          <w:szCs w:val="28"/>
        </w:rPr>
        <w:t>Climate Award in partnership with The Happy Museum Project and Culture Declares Emergency</w:t>
      </w:r>
    </w:p>
    <w:p w14:paraId="3FC9A1CF" w14:textId="238FB9BB" w:rsidR="00750BED" w:rsidRDefault="7C811A89" w:rsidP="7C811A89">
      <w:pPr>
        <w:pStyle w:val="Normal0"/>
        <w:spacing w:line="276" w:lineRule="auto"/>
        <w:rPr>
          <w:sz w:val="24"/>
          <w:szCs w:val="24"/>
        </w:rPr>
      </w:pPr>
      <w:r w:rsidRPr="7C811A89">
        <w:rPr>
          <w:sz w:val="24"/>
          <w:szCs w:val="24"/>
        </w:rPr>
        <w:t xml:space="preserve">In 2020, the world has faced the realities of three emergencies which threaten the wellbeing of people, place and planet. A global pandemic that has revealed growing global and local inequalities – including the impacts of racism on our health as a society and as individuals – and a climate and ecological emergency. These cannot be seen as separate concerns. Health, inequality and climate are interwoven consequences of how we as humans treat each other and the world around us. </w:t>
      </w:r>
    </w:p>
    <w:p w14:paraId="41BD1D1D" w14:textId="2FCAC403" w:rsidR="007D5F76" w:rsidRDefault="7C811A89" w:rsidP="476B0AA0">
      <w:pPr>
        <w:pStyle w:val="Normal0"/>
        <w:rPr>
          <w:color w:val="FF0000"/>
          <w:sz w:val="24"/>
          <w:szCs w:val="24"/>
        </w:rPr>
      </w:pPr>
      <w:r w:rsidRPr="7C811A89">
        <w:rPr>
          <w:color w:val="000000" w:themeColor="text1"/>
          <w:sz w:val="24"/>
          <w:szCs w:val="24"/>
        </w:rPr>
        <w:t xml:space="preserve">Joining forces with </w:t>
      </w:r>
      <w:hyperlink r:id="rId8">
        <w:r w:rsidRPr="7C811A89">
          <w:rPr>
            <w:rStyle w:val="Hyperlink"/>
            <w:color w:val="000000" w:themeColor="text1"/>
            <w:sz w:val="24"/>
            <w:szCs w:val="24"/>
          </w:rPr>
          <w:t>The Happy Museum Project</w:t>
        </w:r>
      </w:hyperlink>
      <w:r w:rsidRPr="7C811A89">
        <w:rPr>
          <w:color w:val="000000" w:themeColor="text1"/>
          <w:sz w:val="24"/>
          <w:szCs w:val="24"/>
        </w:rPr>
        <w:t xml:space="preserve"> and </w:t>
      </w:r>
      <w:hyperlink r:id="rId9">
        <w:r w:rsidRPr="7C811A89">
          <w:rPr>
            <w:rStyle w:val="Hyperlink"/>
            <w:color w:val="000000" w:themeColor="text1"/>
            <w:sz w:val="24"/>
            <w:szCs w:val="24"/>
          </w:rPr>
          <w:t>Culture Declares Emergency</w:t>
        </w:r>
      </w:hyperlink>
      <w:r w:rsidRPr="7C811A89">
        <w:rPr>
          <w:color w:val="000000" w:themeColor="text1"/>
          <w:sz w:val="24"/>
          <w:szCs w:val="24"/>
        </w:rPr>
        <w:t>, we want to shine a light on the people and projects using creativity and culture to address these challenges</w:t>
      </w:r>
      <w:r w:rsidRPr="7C811A89">
        <w:rPr>
          <w:color w:val="FF0000"/>
          <w:sz w:val="24"/>
          <w:szCs w:val="24"/>
        </w:rPr>
        <w:t xml:space="preserve">. </w:t>
      </w:r>
    </w:p>
    <w:p w14:paraId="0000000C" w14:textId="490E7CC4" w:rsidR="007D5F76" w:rsidRDefault="069E2F9F" w:rsidP="476B0AA0">
      <w:pPr>
        <w:pStyle w:val="Normal0"/>
        <w:rPr>
          <w:color w:val="000000" w:themeColor="text1"/>
          <w:sz w:val="24"/>
          <w:szCs w:val="24"/>
          <w:u w:val="single"/>
        </w:rPr>
      </w:pPr>
      <w:r w:rsidRPr="069E2F9F">
        <w:rPr>
          <w:sz w:val="24"/>
          <w:szCs w:val="24"/>
        </w:rPr>
        <w:t>We are looking for</w:t>
      </w:r>
      <w:r w:rsidRPr="069E2F9F">
        <w:rPr>
          <w:color w:val="FF0000"/>
          <w:sz w:val="24"/>
          <w:szCs w:val="24"/>
        </w:rPr>
        <w:t xml:space="preserve"> </w:t>
      </w:r>
      <w:r w:rsidRPr="069E2F9F">
        <w:rPr>
          <w:color w:val="000000" w:themeColor="text1"/>
          <w:sz w:val="24"/>
          <w:szCs w:val="24"/>
        </w:rPr>
        <w:t>projects/</w:t>
      </w:r>
      <w:proofErr w:type="spellStart"/>
      <w:r w:rsidRPr="069E2F9F">
        <w:rPr>
          <w:color w:val="000000" w:themeColor="text1"/>
          <w:sz w:val="24"/>
          <w:szCs w:val="24"/>
        </w:rPr>
        <w:t>organisations</w:t>
      </w:r>
      <w:proofErr w:type="spellEnd"/>
      <w:r w:rsidRPr="069E2F9F">
        <w:rPr>
          <w:color w:val="000000" w:themeColor="text1"/>
          <w:sz w:val="24"/>
          <w:szCs w:val="24"/>
        </w:rPr>
        <w:t xml:space="preserve"> that are </w:t>
      </w:r>
      <w:proofErr w:type="spellStart"/>
      <w:r w:rsidRPr="069E2F9F">
        <w:rPr>
          <w:color w:val="000000" w:themeColor="text1"/>
          <w:sz w:val="24"/>
          <w:szCs w:val="24"/>
        </w:rPr>
        <w:t>recognising</w:t>
      </w:r>
      <w:proofErr w:type="spellEnd"/>
      <w:r w:rsidRPr="069E2F9F">
        <w:rPr>
          <w:color w:val="000000" w:themeColor="text1"/>
          <w:sz w:val="24"/>
          <w:szCs w:val="24"/>
        </w:rPr>
        <w:t xml:space="preserve"> the connections between climate, health inequalities and creativity/culture. Submissions could include projects that link mental health, climate justice and creativity, for example, or connect nature, culture and wellbeing. They might be about building “safe and brave places”, grassroots movements, internal campaigns that are raising awareness, or </w:t>
      </w:r>
      <w:proofErr w:type="spellStart"/>
      <w:r w:rsidRPr="069E2F9F">
        <w:rPr>
          <w:color w:val="000000" w:themeColor="text1"/>
          <w:sz w:val="24"/>
          <w:szCs w:val="24"/>
        </w:rPr>
        <w:t>organisations</w:t>
      </w:r>
      <w:proofErr w:type="spellEnd"/>
      <w:r w:rsidRPr="069E2F9F">
        <w:rPr>
          <w:color w:val="000000" w:themeColor="text1"/>
          <w:sz w:val="24"/>
          <w:szCs w:val="24"/>
        </w:rPr>
        <w:t xml:space="preserve"> instigating systemic changes in approaches to procurement, commissioning and selection of work and </w:t>
      </w:r>
      <w:r w:rsidRPr="069E2F9F">
        <w:rPr>
          <w:color w:val="000000" w:themeColor="text1"/>
          <w:sz w:val="24"/>
          <w:szCs w:val="24"/>
        </w:rPr>
        <w:lastRenderedPageBreak/>
        <w:t xml:space="preserve">resources. These are just suggestions and we are happy to be surprised and delighted by practice we had never considered.  </w:t>
      </w:r>
    </w:p>
    <w:p w14:paraId="00000010" w14:textId="77777777" w:rsidR="007D5F76" w:rsidRDefault="007D5F76" w:rsidP="794D25C8">
      <w:pPr>
        <w:pStyle w:val="Normal0"/>
        <w:rPr>
          <w:sz w:val="24"/>
          <w:szCs w:val="24"/>
        </w:rPr>
      </w:pPr>
    </w:p>
    <w:p w14:paraId="0941C00B" w14:textId="77777777" w:rsidR="007D5F76" w:rsidRDefault="00750BED">
      <w:pPr>
        <w:pStyle w:val="Normal0"/>
        <w:jc w:val="right"/>
      </w:pPr>
      <w:r>
        <w:rPr>
          <w:noProof/>
          <w:sz w:val="24"/>
          <w:szCs w:val="24"/>
        </w:rPr>
        <w:drawing>
          <wp:inline distT="0" distB="0" distL="0" distR="0" wp14:anchorId="4AF103EB" wp14:editId="07777777">
            <wp:extent cx="1921542" cy="853718"/>
            <wp:effectExtent l="0" t="0" r="0" b="0"/>
            <wp:docPr id="182215195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921542" cy="853718"/>
                    </a:xfrm>
                    <a:prstGeom prst="rect">
                      <a:avLst/>
                    </a:prstGeom>
                    <a:ln/>
                  </pic:spPr>
                </pic:pic>
              </a:graphicData>
            </a:graphic>
          </wp:inline>
        </w:drawing>
      </w:r>
      <w:r>
        <w:rPr>
          <w:noProof/>
          <w:sz w:val="24"/>
          <w:szCs w:val="24"/>
        </w:rPr>
        <w:drawing>
          <wp:inline distT="0" distB="0" distL="0" distR="0" wp14:anchorId="73A70CF9" wp14:editId="07777777">
            <wp:extent cx="2149432" cy="879313"/>
            <wp:effectExtent l="0" t="0" r="0" b="0"/>
            <wp:docPr id="18221519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49432" cy="879313"/>
                    </a:xfrm>
                    <a:prstGeom prst="rect">
                      <a:avLst/>
                    </a:prstGeom>
                    <a:ln/>
                  </pic:spPr>
                </pic:pic>
              </a:graphicData>
            </a:graphic>
          </wp:inline>
        </w:drawing>
      </w:r>
    </w:p>
    <w:p w14:paraId="00000011" w14:textId="77777777" w:rsidR="007D5F76" w:rsidRDefault="00750BED">
      <w:pPr>
        <w:pStyle w:val="Normal0"/>
        <w:jc w:val="right"/>
      </w:pPr>
      <w:r>
        <w:br w:type="page"/>
      </w:r>
    </w:p>
    <w:p w14:paraId="5F88721A" w14:textId="5E7DA14A" w:rsidR="007D5F76" w:rsidRDefault="7C811A89" w:rsidP="7C811A89">
      <w:pPr>
        <w:rPr>
          <w:color w:val="000000" w:themeColor="text1"/>
          <w:sz w:val="24"/>
          <w:szCs w:val="24"/>
        </w:rPr>
      </w:pPr>
      <w:r w:rsidRPr="7C811A89">
        <w:rPr>
          <w:b/>
          <w:bCs/>
          <w:color w:val="000000" w:themeColor="text1"/>
          <w:sz w:val="24"/>
          <w:szCs w:val="24"/>
        </w:rPr>
        <w:t>Notes for Applicants:</w:t>
      </w:r>
    </w:p>
    <w:p w14:paraId="4C580D09" w14:textId="7C694406" w:rsidR="007D5F76" w:rsidRDefault="7C811A89" w:rsidP="00F00267">
      <w:pPr>
        <w:pStyle w:val="ListParagraph"/>
        <w:numPr>
          <w:ilvl w:val="0"/>
          <w:numId w:val="3"/>
        </w:numPr>
        <w:spacing w:line="276" w:lineRule="auto"/>
        <w:rPr>
          <w:color w:val="000000" w:themeColor="text1"/>
          <w:sz w:val="24"/>
          <w:szCs w:val="24"/>
        </w:rPr>
      </w:pPr>
      <w:r w:rsidRPr="7C811A89">
        <w:rPr>
          <w:color w:val="000000" w:themeColor="text1"/>
          <w:sz w:val="24"/>
          <w:szCs w:val="24"/>
        </w:rPr>
        <w:t xml:space="preserve">We can accept applications in different formats. Please do contact the CHWA Awards Team at </w:t>
      </w:r>
      <w:hyperlink r:id="rId12">
        <w:r w:rsidRPr="7C811A89">
          <w:rPr>
            <w:rStyle w:val="Hyperlink"/>
            <w:color w:val="000000" w:themeColor="text1"/>
            <w:sz w:val="24"/>
            <w:szCs w:val="24"/>
          </w:rPr>
          <w:t>awards@culturehealthandwellbeing.org.uk</w:t>
        </w:r>
      </w:hyperlink>
      <w:r w:rsidRPr="7C811A89">
        <w:rPr>
          <w:color w:val="000000" w:themeColor="text1"/>
          <w:sz w:val="24"/>
          <w:szCs w:val="24"/>
        </w:rPr>
        <w:t xml:space="preserve"> and we can support you in this process.</w:t>
      </w:r>
    </w:p>
    <w:p w14:paraId="16712C17" w14:textId="04C47B6B" w:rsidR="007D5F76" w:rsidRDefault="069E2F9F" w:rsidP="00F00267">
      <w:pPr>
        <w:pStyle w:val="ListParagraph"/>
        <w:numPr>
          <w:ilvl w:val="0"/>
          <w:numId w:val="3"/>
        </w:numPr>
        <w:spacing w:line="276" w:lineRule="auto"/>
        <w:rPr>
          <w:color w:val="000000" w:themeColor="text1"/>
          <w:sz w:val="24"/>
          <w:szCs w:val="24"/>
        </w:rPr>
      </w:pPr>
      <w:r w:rsidRPr="069E2F9F">
        <w:rPr>
          <w:color w:val="000000" w:themeColor="text1"/>
          <w:sz w:val="24"/>
          <w:szCs w:val="24"/>
        </w:rPr>
        <w:t xml:space="preserve">Projects or </w:t>
      </w:r>
      <w:proofErr w:type="spellStart"/>
      <w:r w:rsidRPr="069E2F9F">
        <w:rPr>
          <w:color w:val="000000" w:themeColor="text1"/>
          <w:sz w:val="24"/>
          <w:szCs w:val="24"/>
        </w:rPr>
        <w:t>programmes</w:t>
      </w:r>
      <w:proofErr w:type="spellEnd"/>
      <w:r w:rsidRPr="069E2F9F">
        <w:rPr>
          <w:color w:val="000000" w:themeColor="text1"/>
          <w:sz w:val="24"/>
          <w:szCs w:val="24"/>
        </w:rPr>
        <w:t xml:space="preserve"> need to be based in the UK and we can only accept one application per </w:t>
      </w:r>
      <w:proofErr w:type="spellStart"/>
      <w:r w:rsidRPr="069E2F9F">
        <w:rPr>
          <w:color w:val="000000" w:themeColor="text1"/>
          <w:sz w:val="24"/>
          <w:szCs w:val="24"/>
        </w:rPr>
        <w:t>organisation</w:t>
      </w:r>
      <w:proofErr w:type="spellEnd"/>
      <w:r w:rsidRPr="069E2F9F">
        <w:rPr>
          <w:color w:val="000000" w:themeColor="text1"/>
          <w:sz w:val="24"/>
          <w:szCs w:val="24"/>
        </w:rPr>
        <w:t xml:space="preserve"> per award.</w:t>
      </w:r>
    </w:p>
    <w:p w14:paraId="3302512C" w14:textId="44A2A2D2" w:rsidR="007D5F76" w:rsidRDefault="7C811A89" w:rsidP="00F00267">
      <w:pPr>
        <w:pStyle w:val="ListParagraph"/>
        <w:numPr>
          <w:ilvl w:val="0"/>
          <w:numId w:val="3"/>
        </w:numPr>
        <w:spacing w:line="276" w:lineRule="auto"/>
        <w:rPr>
          <w:color w:val="000000" w:themeColor="text1"/>
          <w:sz w:val="24"/>
          <w:szCs w:val="24"/>
        </w:rPr>
      </w:pPr>
      <w:r w:rsidRPr="7C811A89">
        <w:rPr>
          <w:color w:val="000000" w:themeColor="text1"/>
          <w:sz w:val="24"/>
          <w:szCs w:val="24"/>
        </w:rPr>
        <w:t xml:space="preserve">At least some of the project / </w:t>
      </w:r>
      <w:proofErr w:type="spellStart"/>
      <w:r w:rsidRPr="7C811A89">
        <w:rPr>
          <w:color w:val="000000" w:themeColor="text1"/>
          <w:sz w:val="24"/>
          <w:szCs w:val="24"/>
        </w:rPr>
        <w:t>programme</w:t>
      </w:r>
      <w:proofErr w:type="spellEnd"/>
      <w:r w:rsidRPr="7C811A89">
        <w:rPr>
          <w:color w:val="000000" w:themeColor="text1"/>
          <w:sz w:val="24"/>
          <w:szCs w:val="24"/>
        </w:rPr>
        <w:t xml:space="preserve"> needs to have taken place since March 2020 and the national lockdown but we are delighted to accept work that began before and has had to adapt or work that was developed directly in response to the lockdown </w:t>
      </w:r>
    </w:p>
    <w:p w14:paraId="2998DF1F" w14:textId="7E5461D2" w:rsidR="007D5F76" w:rsidRDefault="7C811A89" w:rsidP="00F00267">
      <w:pPr>
        <w:pStyle w:val="ListParagraph"/>
        <w:numPr>
          <w:ilvl w:val="0"/>
          <w:numId w:val="3"/>
        </w:numPr>
        <w:spacing w:line="276" w:lineRule="auto"/>
        <w:rPr>
          <w:color w:val="000000" w:themeColor="text1"/>
          <w:sz w:val="24"/>
          <w:szCs w:val="24"/>
        </w:rPr>
      </w:pPr>
      <w:r w:rsidRPr="7C811A89">
        <w:rPr>
          <w:color w:val="000000" w:themeColor="text1"/>
          <w:sz w:val="24"/>
          <w:szCs w:val="24"/>
        </w:rPr>
        <w:t xml:space="preserve">Projects or </w:t>
      </w:r>
      <w:proofErr w:type="spellStart"/>
      <w:r w:rsidRPr="7C811A89">
        <w:rPr>
          <w:color w:val="000000" w:themeColor="text1"/>
          <w:sz w:val="24"/>
          <w:szCs w:val="24"/>
        </w:rPr>
        <w:t>programmes</w:t>
      </w:r>
      <w:proofErr w:type="spellEnd"/>
      <w:r w:rsidRPr="7C811A89">
        <w:rPr>
          <w:color w:val="000000" w:themeColor="text1"/>
          <w:sz w:val="24"/>
          <w:szCs w:val="24"/>
        </w:rPr>
        <w:t xml:space="preserve"> can be ongoing but need to be able to demonstrate impact or change.</w:t>
      </w:r>
    </w:p>
    <w:p w14:paraId="17DBFEDE" w14:textId="4007CA5D" w:rsidR="007D5F76" w:rsidRDefault="7C811A89" w:rsidP="00F00267">
      <w:pPr>
        <w:pStyle w:val="ListParagraph"/>
        <w:numPr>
          <w:ilvl w:val="0"/>
          <w:numId w:val="3"/>
        </w:numPr>
        <w:spacing w:line="276" w:lineRule="auto"/>
        <w:rPr>
          <w:color w:val="000000" w:themeColor="text1"/>
          <w:sz w:val="24"/>
          <w:szCs w:val="24"/>
        </w:rPr>
      </w:pPr>
      <w:r w:rsidRPr="7C811A89">
        <w:rPr>
          <w:color w:val="000000" w:themeColor="text1"/>
          <w:sz w:val="24"/>
          <w:szCs w:val="24"/>
        </w:rPr>
        <w:t xml:space="preserve">There is no cash prize but the awards will be widely publicized via CHWA and our partners’ websites and networks and are an opportunity to showcase your work nationally.  </w:t>
      </w:r>
    </w:p>
    <w:p w14:paraId="4AD97F4C" w14:textId="6A40B45A" w:rsidR="007D5F76" w:rsidRDefault="7C811A89" w:rsidP="7C811A89">
      <w:pPr>
        <w:rPr>
          <w:color w:val="000000" w:themeColor="text1"/>
          <w:sz w:val="24"/>
          <w:szCs w:val="24"/>
        </w:rPr>
      </w:pPr>
      <w:r w:rsidRPr="7C811A89">
        <w:rPr>
          <w:b/>
          <w:bCs/>
          <w:color w:val="000000" w:themeColor="text1"/>
          <w:sz w:val="24"/>
          <w:szCs w:val="24"/>
        </w:rPr>
        <w:t>Important Dates for Applicants:</w:t>
      </w:r>
    </w:p>
    <w:p w14:paraId="2B0F5045" w14:textId="6E40778C" w:rsidR="007D5F76" w:rsidRDefault="7C811A89" w:rsidP="7C811A89">
      <w:pPr>
        <w:rPr>
          <w:color w:val="000000" w:themeColor="text1"/>
          <w:sz w:val="24"/>
          <w:szCs w:val="24"/>
        </w:rPr>
      </w:pPr>
      <w:r w:rsidRPr="7C811A89">
        <w:rPr>
          <w:color w:val="000000" w:themeColor="text1"/>
          <w:sz w:val="24"/>
          <w:szCs w:val="24"/>
        </w:rPr>
        <w:t>Submission deadline is</w:t>
      </w:r>
      <w:r w:rsidRPr="7C811A89">
        <w:rPr>
          <w:b/>
          <w:bCs/>
          <w:color w:val="000000" w:themeColor="text1"/>
          <w:sz w:val="24"/>
          <w:szCs w:val="24"/>
        </w:rPr>
        <w:t xml:space="preserve"> 5pm, Friday 12 February</w:t>
      </w:r>
      <w:r w:rsidRPr="7C811A89">
        <w:rPr>
          <w:color w:val="000000" w:themeColor="text1"/>
          <w:sz w:val="24"/>
          <w:szCs w:val="24"/>
        </w:rPr>
        <w:t xml:space="preserve">. Please email this form to </w:t>
      </w:r>
      <w:hyperlink r:id="rId13">
        <w:r w:rsidRPr="7C811A89">
          <w:rPr>
            <w:rStyle w:val="Hyperlink"/>
            <w:color w:val="000000" w:themeColor="text1"/>
            <w:sz w:val="24"/>
            <w:szCs w:val="24"/>
          </w:rPr>
          <w:t>awards@culturehealthandwellbeing.org.uk</w:t>
        </w:r>
      </w:hyperlink>
    </w:p>
    <w:p w14:paraId="2BE3CB13" w14:textId="6A4EC4C2" w:rsidR="007D5F76" w:rsidRDefault="7C811A89" w:rsidP="7C811A89">
      <w:pPr>
        <w:rPr>
          <w:color w:val="000000" w:themeColor="text1"/>
          <w:sz w:val="24"/>
          <w:szCs w:val="24"/>
        </w:rPr>
      </w:pPr>
      <w:r w:rsidRPr="7C811A89">
        <w:rPr>
          <w:color w:val="000000" w:themeColor="text1"/>
          <w:sz w:val="24"/>
          <w:szCs w:val="24"/>
        </w:rPr>
        <w:t>Shortlisted applicants will be contacted by the Alliance soon after and their projects published on the CHWA website.</w:t>
      </w:r>
    </w:p>
    <w:p w14:paraId="0C1CF9DF" w14:textId="00FEAC66" w:rsidR="007D5F76" w:rsidRDefault="7C811A89" w:rsidP="7C811A89">
      <w:pPr>
        <w:rPr>
          <w:color w:val="000000" w:themeColor="text1"/>
          <w:sz w:val="24"/>
          <w:szCs w:val="24"/>
        </w:rPr>
      </w:pPr>
      <w:r w:rsidRPr="7C811A89">
        <w:rPr>
          <w:color w:val="000000" w:themeColor="text1"/>
          <w:sz w:val="24"/>
          <w:szCs w:val="24"/>
        </w:rPr>
        <w:t xml:space="preserve">Winners will be announced at an open online event as part of the </w:t>
      </w:r>
      <w:hyperlink r:id="rId14">
        <w:r w:rsidRPr="7C811A89">
          <w:rPr>
            <w:rStyle w:val="Hyperlink"/>
            <w:i/>
            <w:iCs/>
            <w:color w:val="000000" w:themeColor="text1"/>
            <w:sz w:val="24"/>
            <w:szCs w:val="24"/>
          </w:rPr>
          <w:t>CHWA 2021 Conference: A Culture of Care</w:t>
        </w:r>
      </w:hyperlink>
      <w:r w:rsidRPr="7C811A89">
        <w:rPr>
          <w:color w:val="000000" w:themeColor="text1"/>
          <w:sz w:val="24"/>
          <w:szCs w:val="24"/>
        </w:rPr>
        <w:t xml:space="preserve"> on </w:t>
      </w:r>
      <w:r w:rsidRPr="7C811A89">
        <w:rPr>
          <w:b/>
          <w:bCs/>
          <w:color w:val="000000" w:themeColor="text1"/>
          <w:sz w:val="24"/>
          <w:szCs w:val="24"/>
        </w:rPr>
        <w:t>Friday 23 April 2021.</w:t>
      </w:r>
    </w:p>
    <w:p w14:paraId="00000012" w14:textId="293F0328" w:rsidR="007D5F76" w:rsidRDefault="007D5F76">
      <w:pPr>
        <w:pStyle w:val="Normal0"/>
        <w:rPr>
          <w:sz w:val="24"/>
          <w:szCs w:val="24"/>
        </w:rPr>
      </w:pPr>
    </w:p>
    <w:p w14:paraId="0000001D" w14:textId="3F0F6935" w:rsidR="007D5F76" w:rsidRDefault="7C811A89">
      <w:pPr>
        <w:pStyle w:val="Normal0"/>
        <w:rPr>
          <w:color w:val="000000"/>
          <w:sz w:val="24"/>
          <w:szCs w:val="24"/>
        </w:rPr>
      </w:pPr>
      <w:r w:rsidRPr="7C811A89">
        <w:rPr>
          <w:color w:val="000000" w:themeColor="text1"/>
          <w:sz w:val="24"/>
          <w:szCs w:val="24"/>
        </w:rPr>
        <w:t>.</w:t>
      </w:r>
      <w:r w:rsidR="573D3205">
        <w:br w:type="page"/>
      </w:r>
    </w:p>
    <w:p w14:paraId="0000001F" w14:textId="77777777" w:rsidR="007D5F76" w:rsidRDefault="00750BED">
      <w:pPr>
        <w:pStyle w:val="Normal0"/>
        <w:rPr>
          <w:sz w:val="24"/>
          <w:szCs w:val="24"/>
        </w:rPr>
      </w:pPr>
      <w:r>
        <w:rPr>
          <w:noProof/>
        </w:rPr>
        <w:drawing>
          <wp:inline distT="0" distB="0" distL="0" distR="0" wp14:anchorId="5B71BEC4" wp14:editId="07777777">
            <wp:extent cx="1132266" cy="1226623"/>
            <wp:effectExtent l="0" t="0" r="0" b="0"/>
            <wp:docPr id="18221519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132266" cy="1226623"/>
                    </a:xfrm>
                    <a:prstGeom prst="rect">
                      <a:avLst/>
                    </a:prstGeom>
                    <a:ln/>
                  </pic:spPr>
                </pic:pic>
              </a:graphicData>
            </a:graphic>
          </wp:inline>
        </w:drawing>
      </w:r>
      <w:r w:rsidRPr="794D25C8">
        <w:rPr>
          <w:b/>
          <w:bCs/>
          <w:color w:val="000000"/>
          <w:sz w:val="36"/>
          <w:szCs w:val="36"/>
        </w:rPr>
        <w:t xml:space="preserve">  </w:t>
      </w:r>
      <w:r>
        <w:rPr>
          <w:noProof/>
          <w:sz w:val="24"/>
          <w:szCs w:val="24"/>
        </w:rPr>
        <w:drawing>
          <wp:inline distT="0" distB="0" distL="0" distR="0" wp14:anchorId="42E31B52" wp14:editId="07777777">
            <wp:extent cx="1908053" cy="847725"/>
            <wp:effectExtent l="0" t="0" r="0" b="0"/>
            <wp:docPr id="182215195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1908053" cy="847725"/>
                    </a:xfrm>
                    <a:prstGeom prst="rect">
                      <a:avLst/>
                    </a:prstGeom>
                    <a:ln/>
                  </pic:spPr>
                </pic:pic>
              </a:graphicData>
            </a:graphic>
          </wp:inline>
        </w:drawing>
      </w:r>
      <w:r>
        <w:rPr>
          <w:noProof/>
          <w:sz w:val="24"/>
          <w:szCs w:val="24"/>
        </w:rPr>
        <w:drawing>
          <wp:inline distT="0" distB="0" distL="0" distR="0" wp14:anchorId="18E5805F" wp14:editId="07777777">
            <wp:extent cx="2149432" cy="879313"/>
            <wp:effectExtent l="0" t="0" r="0" b="0"/>
            <wp:docPr id="18221519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49432" cy="879313"/>
                    </a:xfrm>
                    <a:prstGeom prst="rect">
                      <a:avLst/>
                    </a:prstGeom>
                    <a:ln/>
                  </pic:spPr>
                </pic:pic>
              </a:graphicData>
            </a:graphic>
          </wp:inline>
        </w:drawing>
      </w:r>
    </w:p>
    <w:p w14:paraId="00000020" w14:textId="77777777" w:rsidR="007D5F76" w:rsidRDefault="00750BED">
      <w:pPr>
        <w:pStyle w:val="Normal0"/>
        <w:rPr>
          <w:b/>
          <w:color w:val="000000"/>
          <w:sz w:val="36"/>
          <w:szCs w:val="36"/>
        </w:rPr>
      </w:pPr>
      <w:r>
        <w:rPr>
          <w:b/>
          <w:color w:val="000000"/>
          <w:sz w:val="36"/>
          <w:szCs w:val="36"/>
        </w:rPr>
        <w:t xml:space="preserve">CLIMATE AWARD </w:t>
      </w:r>
    </w:p>
    <w:p w14:paraId="00000021" w14:textId="77777777" w:rsidR="007D5F76" w:rsidRDefault="00750BED">
      <w:pPr>
        <w:pStyle w:val="Normal0"/>
        <w:rPr>
          <w:b/>
          <w:color w:val="000000"/>
          <w:sz w:val="48"/>
          <w:szCs w:val="48"/>
        </w:rPr>
      </w:pPr>
      <w:r>
        <w:rPr>
          <w:b/>
          <w:color w:val="000000"/>
          <w:sz w:val="36"/>
          <w:szCs w:val="36"/>
        </w:rPr>
        <w:t>Application Form</w:t>
      </w:r>
    </w:p>
    <w:tbl>
      <w:tblPr>
        <w:tblStyle w:val="NormalTable0"/>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360"/>
      </w:tblGrid>
      <w:tr w:rsidR="007D5F76" w14:paraId="0D909AED" w14:textId="77777777" w:rsidTr="496A760D">
        <w:tc>
          <w:tcPr>
            <w:tcW w:w="9360" w:type="dxa"/>
            <w:shd w:val="clear" w:color="auto" w:fill="D9E2F3" w:themeFill="accent1" w:themeFillTint="33"/>
          </w:tcPr>
          <w:p w14:paraId="00000022" w14:textId="77777777" w:rsidR="007D5F76" w:rsidRDefault="00750BED">
            <w:pPr>
              <w:pStyle w:val="Normal0"/>
              <w:rPr>
                <w:sz w:val="24"/>
                <w:szCs w:val="24"/>
              </w:rPr>
            </w:pPr>
            <w:r>
              <w:rPr>
                <w:sz w:val="24"/>
                <w:szCs w:val="24"/>
              </w:rPr>
              <w:t>Name</w:t>
            </w:r>
          </w:p>
        </w:tc>
      </w:tr>
      <w:tr w:rsidR="007D5F76" w14:paraId="03CA40FF" w14:textId="77777777" w:rsidTr="496A760D">
        <w:tc>
          <w:tcPr>
            <w:tcW w:w="9360" w:type="dxa"/>
            <w:shd w:val="clear" w:color="auto" w:fill="D9E2F3" w:themeFill="accent1" w:themeFillTint="33"/>
          </w:tcPr>
          <w:p w14:paraId="00000023" w14:textId="77777777" w:rsidR="007D5F76" w:rsidRDefault="00750BED">
            <w:pPr>
              <w:pStyle w:val="Normal0"/>
              <w:rPr>
                <w:sz w:val="24"/>
                <w:szCs w:val="24"/>
              </w:rPr>
            </w:pPr>
            <w:r>
              <w:rPr>
                <w:sz w:val="24"/>
                <w:szCs w:val="24"/>
              </w:rPr>
              <w:t>Email</w:t>
            </w:r>
          </w:p>
        </w:tc>
      </w:tr>
      <w:tr w:rsidR="007D5F76" w14:paraId="78C8BCAF" w14:textId="77777777" w:rsidTr="496A760D">
        <w:tc>
          <w:tcPr>
            <w:tcW w:w="9360" w:type="dxa"/>
            <w:shd w:val="clear" w:color="auto" w:fill="D9E2F3" w:themeFill="accent1" w:themeFillTint="33"/>
          </w:tcPr>
          <w:p w14:paraId="00000024" w14:textId="77777777" w:rsidR="007D5F76" w:rsidRDefault="00750BED">
            <w:pPr>
              <w:pStyle w:val="Normal0"/>
              <w:rPr>
                <w:sz w:val="24"/>
                <w:szCs w:val="24"/>
              </w:rPr>
            </w:pPr>
            <w:r>
              <w:rPr>
                <w:sz w:val="24"/>
                <w:szCs w:val="24"/>
              </w:rPr>
              <w:t>Contact Number</w:t>
            </w:r>
          </w:p>
        </w:tc>
      </w:tr>
      <w:tr w:rsidR="007D5F76" w14:paraId="6253663D" w14:textId="77777777" w:rsidTr="496A760D">
        <w:tc>
          <w:tcPr>
            <w:tcW w:w="9360" w:type="dxa"/>
            <w:shd w:val="clear" w:color="auto" w:fill="D9E2F3" w:themeFill="accent1" w:themeFillTint="33"/>
          </w:tcPr>
          <w:p w14:paraId="00000025" w14:textId="77777777" w:rsidR="007D5F76" w:rsidRDefault="00750BED">
            <w:pPr>
              <w:pStyle w:val="Normal0"/>
              <w:rPr>
                <w:sz w:val="24"/>
                <w:szCs w:val="24"/>
              </w:rPr>
            </w:pPr>
            <w:r>
              <w:rPr>
                <w:sz w:val="24"/>
                <w:szCs w:val="24"/>
              </w:rPr>
              <w:t>Project Name</w:t>
            </w:r>
          </w:p>
        </w:tc>
      </w:tr>
      <w:tr w:rsidR="007D5F76" w14:paraId="5DA7A9C5" w14:textId="77777777" w:rsidTr="496A760D">
        <w:tc>
          <w:tcPr>
            <w:tcW w:w="9360" w:type="dxa"/>
            <w:shd w:val="clear" w:color="auto" w:fill="D9E2F3" w:themeFill="accent1" w:themeFillTint="33"/>
          </w:tcPr>
          <w:p w14:paraId="00000026" w14:textId="77777777" w:rsidR="007D5F76" w:rsidRDefault="00750BED">
            <w:pPr>
              <w:pStyle w:val="Normal0"/>
              <w:rPr>
                <w:sz w:val="24"/>
                <w:szCs w:val="24"/>
              </w:rPr>
            </w:pPr>
            <w:r>
              <w:rPr>
                <w:sz w:val="24"/>
                <w:szCs w:val="24"/>
              </w:rPr>
              <w:t>Project website or links to supporting media*</w:t>
            </w:r>
          </w:p>
          <w:p w14:paraId="00000027" w14:textId="77777777" w:rsidR="007D5F76" w:rsidRDefault="007D5F76">
            <w:pPr>
              <w:pStyle w:val="Normal0"/>
              <w:rPr>
                <w:sz w:val="24"/>
                <w:szCs w:val="24"/>
              </w:rPr>
            </w:pPr>
          </w:p>
        </w:tc>
      </w:tr>
      <w:tr w:rsidR="007D5F76" w14:paraId="35C72511" w14:textId="77777777" w:rsidTr="496A760D">
        <w:tc>
          <w:tcPr>
            <w:tcW w:w="9360" w:type="dxa"/>
            <w:shd w:val="clear" w:color="auto" w:fill="D9E2F3" w:themeFill="accent1" w:themeFillTint="33"/>
          </w:tcPr>
          <w:p w14:paraId="00000028" w14:textId="77777777" w:rsidR="007D5F76" w:rsidRDefault="00750BED">
            <w:pPr>
              <w:pStyle w:val="Normal0"/>
              <w:rPr>
                <w:sz w:val="24"/>
                <w:szCs w:val="24"/>
              </w:rPr>
            </w:pPr>
            <w:r>
              <w:rPr>
                <w:sz w:val="24"/>
                <w:szCs w:val="24"/>
              </w:rPr>
              <w:t>Where is/was the project based?</w:t>
            </w:r>
          </w:p>
          <w:p w14:paraId="00000029" w14:textId="77777777" w:rsidR="007D5F76" w:rsidRDefault="007D5F76">
            <w:pPr>
              <w:pStyle w:val="Normal0"/>
              <w:rPr>
                <w:sz w:val="24"/>
                <w:szCs w:val="24"/>
              </w:rPr>
            </w:pPr>
          </w:p>
        </w:tc>
      </w:tr>
      <w:tr w:rsidR="00850601" w14:paraId="78CDE9BA" w14:textId="77777777" w:rsidTr="496A760D">
        <w:tc>
          <w:tcPr>
            <w:tcW w:w="9360" w:type="dxa"/>
            <w:shd w:val="clear" w:color="auto" w:fill="D9E2F3" w:themeFill="accent1" w:themeFillTint="33"/>
          </w:tcPr>
          <w:p w14:paraId="4CA94F33" w14:textId="77777777" w:rsidR="00850601" w:rsidRDefault="00850601" w:rsidP="00850601">
            <w:pPr>
              <w:rPr>
                <w:sz w:val="24"/>
                <w:szCs w:val="24"/>
                <w:lang w:val="en-GB"/>
              </w:rPr>
            </w:pPr>
            <w:r>
              <w:rPr>
                <w:sz w:val="24"/>
                <w:szCs w:val="24"/>
                <w:lang w:val="en-GB"/>
              </w:rPr>
              <w:t>When did the project start and end (or is it ongoing)?</w:t>
            </w:r>
          </w:p>
          <w:p w14:paraId="362306F0" w14:textId="77777777" w:rsidR="00850601" w:rsidRDefault="00850601">
            <w:pPr>
              <w:pStyle w:val="Normal0"/>
              <w:rPr>
                <w:sz w:val="24"/>
                <w:szCs w:val="24"/>
              </w:rPr>
            </w:pPr>
          </w:p>
        </w:tc>
      </w:tr>
      <w:tr w:rsidR="007D5F76" w14:paraId="1181FD67" w14:textId="77777777" w:rsidTr="496A760D">
        <w:tc>
          <w:tcPr>
            <w:tcW w:w="9360" w:type="dxa"/>
            <w:shd w:val="clear" w:color="auto" w:fill="D9E2F3" w:themeFill="accent1" w:themeFillTint="33"/>
          </w:tcPr>
          <w:p w14:paraId="0000002A" w14:textId="77777777" w:rsidR="007D5F76" w:rsidRDefault="00750BED">
            <w:pPr>
              <w:pStyle w:val="Normal0"/>
              <w:rPr>
                <w:sz w:val="24"/>
                <w:szCs w:val="24"/>
              </w:rPr>
            </w:pPr>
            <w:r>
              <w:rPr>
                <w:sz w:val="24"/>
                <w:szCs w:val="24"/>
              </w:rPr>
              <w:t>Your relationship to the project</w:t>
            </w:r>
          </w:p>
          <w:p w14:paraId="0000002B" w14:textId="77777777" w:rsidR="007D5F76" w:rsidRDefault="007D5F76">
            <w:pPr>
              <w:pStyle w:val="Normal0"/>
              <w:rPr>
                <w:sz w:val="24"/>
                <w:szCs w:val="24"/>
              </w:rPr>
            </w:pPr>
          </w:p>
        </w:tc>
      </w:tr>
      <w:tr w:rsidR="794D25C8" w14:paraId="750BEE18" w14:textId="77777777" w:rsidTr="496A760D">
        <w:tc>
          <w:tcPr>
            <w:tcW w:w="9360" w:type="dxa"/>
            <w:shd w:val="clear" w:color="auto" w:fill="D9E2F3" w:themeFill="accent1" w:themeFillTint="33"/>
          </w:tcPr>
          <w:p w14:paraId="3453F49F" w14:textId="389A1BB1" w:rsidR="794D25C8" w:rsidRDefault="794D25C8" w:rsidP="794D25C8">
            <w:pPr>
              <w:pStyle w:val="Normal0"/>
              <w:rPr>
                <w:sz w:val="24"/>
                <w:szCs w:val="24"/>
              </w:rPr>
            </w:pPr>
            <w:r w:rsidRPr="794D25C8">
              <w:rPr>
                <w:sz w:val="24"/>
                <w:szCs w:val="24"/>
              </w:rPr>
              <w:t>Project Funders</w:t>
            </w:r>
          </w:p>
          <w:p w14:paraId="3F300FF6" w14:textId="549A44E4" w:rsidR="794D25C8" w:rsidRDefault="794D25C8" w:rsidP="794D25C8">
            <w:pPr>
              <w:pStyle w:val="Normal0"/>
              <w:rPr>
                <w:sz w:val="24"/>
                <w:szCs w:val="24"/>
              </w:rPr>
            </w:pPr>
          </w:p>
        </w:tc>
      </w:tr>
      <w:tr w:rsidR="007D5F76" w14:paraId="6EFE044C" w14:textId="77777777" w:rsidTr="496A760D">
        <w:tc>
          <w:tcPr>
            <w:tcW w:w="9360" w:type="dxa"/>
            <w:shd w:val="clear" w:color="auto" w:fill="D9E2F3" w:themeFill="accent1" w:themeFillTint="33"/>
          </w:tcPr>
          <w:p w14:paraId="00FAB28F" w14:textId="6D40D9CA" w:rsidR="7C811A89" w:rsidRDefault="7C811A89" w:rsidP="7C811A89">
            <w:pPr>
              <w:pStyle w:val="Normal0"/>
              <w:rPr>
                <w:b/>
                <w:bCs/>
                <w:sz w:val="24"/>
                <w:szCs w:val="24"/>
              </w:rPr>
            </w:pPr>
            <w:r w:rsidRPr="7C811A89">
              <w:rPr>
                <w:b/>
                <w:bCs/>
                <w:sz w:val="24"/>
                <w:szCs w:val="24"/>
              </w:rPr>
              <w:t>The Project</w:t>
            </w:r>
          </w:p>
          <w:p w14:paraId="0000002C" w14:textId="77777777" w:rsidR="007D5F76" w:rsidRDefault="00750BED">
            <w:pPr>
              <w:pStyle w:val="Normal0"/>
              <w:rPr>
                <w:sz w:val="24"/>
                <w:szCs w:val="24"/>
              </w:rPr>
            </w:pPr>
            <w:r>
              <w:rPr>
                <w:sz w:val="24"/>
                <w:szCs w:val="24"/>
              </w:rPr>
              <w:t>General project description (150 words max)</w:t>
            </w:r>
          </w:p>
          <w:p w14:paraId="0000002D" w14:textId="77777777" w:rsidR="007D5F76" w:rsidRDefault="007D5F76">
            <w:pPr>
              <w:pStyle w:val="Normal0"/>
              <w:rPr>
                <w:sz w:val="24"/>
                <w:szCs w:val="24"/>
              </w:rPr>
            </w:pPr>
          </w:p>
        </w:tc>
      </w:tr>
      <w:tr w:rsidR="007D5F76" w14:paraId="3399BC62" w14:textId="77777777" w:rsidTr="496A760D">
        <w:tc>
          <w:tcPr>
            <w:tcW w:w="9360" w:type="dxa"/>
            <w:shd w:val="clear" w:color="auto" w:fill="D9E2F3" w:themeFill="accent1" w:themeFillTint="33"/>
          </w:tcPr>
          <w:p w14:paraId="00000030" w14:textId="186EAED4" w:rsidR="007D5F76" w:rsidRDefault="00C77ABE" w:rsidP="00C77ABE">
            <w:pPr>
              <w:pStyle w:val="Normal0"/>
              <w:rPr>
                <w:sz w:val="24"/>
                <w:szCs w:val="24"/>
              </w:rPr>
            </w:pPr>
            <w:r w:rsidRPr="00C77ABE">
              <w:rPr>
                <w:sz w:val="24"/>
                <w:szCs w:val="24"/>
              </w:rPr>
              <w:t>We are interested in work that joins the dots between health</w:t>
            </w:r>
            <w:r w:rsidR="00403530">
              <w:rPr>
                <w:sz w:val="24"/>
                <w:szCs w:val="24"/>
              </w:rPr>
              <w:t xml:space="preserve"> and wellbeing</w:t>
            </w:r>
            <w:r w:rsidRPr="00C77ABE">
              <w:rPr>
                <w:sz w:val="24"/>
                <w:szCs w:val="24"/>
              </w:rPr>
              <w:t>, climate</w:t>
            </w:r>
            <w:r w:rsidR="00F159F3">
              <w:rPr>
                <w:sz w:val="24"/>
                <w:szCs w:val="24"/>
              </w:rPr>
              <w:t>,</w:t>
            </w:r>
            <w:r w:rsidRPr="00C77ABE">
              <w:rPr>
                <w:sz w:val="24"/>
                <w:szCs w:val="24"/>
              </w:rPr>
              <w:t xml:space="preserve"> and creativity/culture. How does your work use creativity/culture to enable the health and wellbeing of people, place and planet?</w:t>
            </w:r>
            <w:r>
              <w:rPr>
                <w:sz w:val="24"/>
                <w:szCs w:val="24"/>
              </w:rPr>
              <w:t xml:space="preserve"> (200 words)</w:t>
            </w:r>
          </w:p>
          <w:p w14:paraId="00000031" w14:textId="77777777" w:rsidR="007D5F76" w:rsidRDefault="007D5F76" w:rsidP="794D25C8">
            <w:pPr>
              <w:pStyle w:val="Normal0"/>
              <w:rPr>
                <w:color w:val="000000"/>
                <w:sz w:val="24"/>
                <w:szCs w:val="24"/>
              </w:rPr>
            </w:pPr>
          </w:p>
        </w:tc>
      </w:tr>
      <w:tr w:rsidR="7C811A89" w14:paraId="118B04A2" w14:textId="77777777" w:rsidTr="496A760D">
        <w:tc>
          <w:tcPr>
            <w:tcW w:w="9360" w:type="dxa"/>
            <w:shd w:val="clear" w:color="auto" w:fill="D9E2F3" w:themeFill="accent1" w:themeFillTint="33"/>
          </w:tcPr>
          <w:p w14:paraId="0239C54E" w14:textId="21C6B738" w:rsidR="7C811A89" w:rsidRDefault="7430637B" w:rsidP="7430637B">
            <w:pPr>
              <w:rPr>
                <w:sz w:val="24"/>
                <w:szCs w:val="24"/>
                <w:lang w:val="en-GB"/>
              </w:rPr>
            </w:pPr>
            <w:r w:rsidRPr="7430637B">
              <w:rPr>
                <w:sz w:val="24"/>
                <w:szCs w:val="24"/>
                <w:lang w:val="en-GB"/>
              </w:rPr>
              <w:t>In what ways</w:t>
            </w:r>
            <w:r w:rsidRPr="7430637B">
              <w:rPr>
                <w:b/>
                <w:bCs/>
                <w:sz w:val="24"/>
                <w:szCs w:val="24"/>
                <w:lang w:val="en-GB"/>
              </w:rPr>
              <w:t xml:space="preserve"> </w:t>
            </w:r>
            <w:r w:rsidRPr="7430637B">
              <w:rPr>
                <w:sz w:val="24"/>
                <w:szCs w:val="24"/>
                <w:lang w:val="en-GB"/>
              </w:rPr>
              <w:t>have you involved people with relevant lived experiences of environmental challenges? (150 words max)</w:t>
            </w:r>
          </w:p>
          <w:p w14:paraId="7ADBC002" w14:textId="717411A8" w:rsidR="7C811A89" w:rsidRDefault="7C811A89" w:rsidP="7C811A89">
            <w:pPr>
              <w:pStyle w:val="Normal0"/>
              <w:rPr>
                <w:sz w:val="24"/>
                <w:szCs w:val="24"/>
              </w:rPr>
            </w:pPr>
          </w:p>
        </w:tc>
      </w:tr>
      <w:tr w:rsidR="7C811A89" w14:paraId="0F88C014" w14:textId="77777777" w:rsidTr="496A760D">
        <w:tc>
          <w:tcPr>
            <w:tcW w:w="9360" w:type="dxa"/>
            <w:shd w:val="clear" w:color="auto" w:fill="D9E2F3" w:themeFill="accent1" w:themeFillTint="33"/>
          </w:tcPr>
          <w:p w14:paraId="7B96DE4B" w14:textId="730BB0D1" w:rsidR="7C811A89" w:rsidRDefault="7C811A89" w:rsidP="7C811A89">
            <w:pPr>
              <w:rPr>
                <w:b/>
                <w:bCs/>
                <w:sz w:val="24"/>
                <w:szCs w:val="24"/>
                <w:lang w:val="en-GB"/>
              </w:rPr>
            </w:pPr>
            <w:r w:rsidRPr="7C811A89">
              <w:rPr>
                <w:b/>
                <w:bCs/>
                <w:sz w:val="24"/>
                <w:szCs w:val="24"/>
                <w:lang w:val="en-GB"/>
              </w:rPr>
              <w:t>The Impact</w:t>
            </w:r>
          </w:p>
          <w:p w14:paraId="7870CE04" w14:textId="46879D05" w:rsidR="7C811A89" w:rsidRDefault="7C811A89" w:rsidP="7C811A89">
            <w:pPr>
              <w:rPr>
                <w:i/>
                <w:iCs/>
                <w:sz w:val="24"/>
                <w:szCs w:val="24"/>
                <w:lang w:val="en-GB"/>
              </w:rPr>
            </w:pPr>
            <w:r w:rsidRPr="7C811A89">
              <w:rPr>
                <w:i/>
                <w:iCs/>
                <w:sz w:val="24"/>
                <w:szCs w:val="24"/>
                <w:lang w:val="en-GB"/>
              </w:rPr>
              <w:t xml:space="preserve">(If you have any evaluation statistics, numbers taking part etc, please share them here, along with any stories, quotes or case studies) </w:t>
            </w:r>
          </w:p>
          <w:p w14:paraId="19E9336B" w14:textId="45B59B20" w:rsidR="7C811A89" w:rsidRDefault="7C811A89" w:rsidP="7C811A89">
            <w:pPr>
              <w:pStyle w:val="Normal0"/>
              <w:rPr>
                <w:sz w:val="24"/>
                <w:szCs w:val="24"/>
              </w:rPr>
            </w:pPr>
            <w:r w:rsidRPr="7C811A89">
              <w:rPr>
                <w:sz w:val="24"/>
                <w:szCs w:val="24"/>
              </w:rPr>
              <w:t xml:space="preserve">What </w:t>
            </w:r>
            <w:proofErr w:type="gramStart"/>
            <w:r w:rsidRPr="7C811A89">
              <w:rPr>
                <w:sz w:val="24"/>
                <w:szCs w:val="24"/>
              </w:rPr>
              <w:t>are</w:t>
            </w:r>
            <w:proofErr w:type="gramEnd"/>
            <w:r w:rsidRPr="7C811A89">
              <w:rPr>
                <w:sz w:val="24"/>
                <w:szCs w:val="24"/>
              </w:rPr>
              <w:t xml:space="preserve"> the health or wellbeing impacts? (150 words max)</w:t>
            </w:r>
          </w:p>
          <w:p w14:paraId="43A5477D" w14:textId="6D930FB0" w:rsidR="7C811A89" w:rsidRDefault="7C811A89" w:rsidP="7C811A89">
            <w:pPr>
              <w:rPr>
                <w:sz w:val="24"/>
                <w:szCs w:val="24"/>
                <w:lang w:val="en-GB"/>
              </w:rPr>
            </w:pPr>
          </w:p>
        </w:tc>
      </w:tr>
      <w:tr w:rsidR="7C811A89" w14:paraId="69F96ACD" w14:textId="77777777" w:rsidTr="496A760D">
        <w:tc>
          <w:tcPr>
            <w:tcW w:w="9360" w:type="dxa"/>
            <w:shd w:val="clear" w:color="auto" w:fill="D9E2F3" w:themeFill="accent1" w:themeFillTint="33"/>
          </w:tcPr>
          <w:p w14:paraId="45FC5270" w14:textId="2F668769" w:rsidR="7C811A89" w:rsidRDefault="7C811A89" w:rsidP="7C811A89">
            <w:pPr>
              <w:pStyle w:val="Normal0"/>
              <w:rPr>
                <w:sz w:val="24"/>
                <w:szCs w:val="24"/>
              </w:rPr>
            </w:pPr>
            <w:r w:rsidRPr="7C811A89">
              <w:rPr>
                <w:sz w:val="24"/>
                <w:szCs w:val="24"/>
              </w:rPr>
              <w:t>What are the impacts for the environment, or places and planet? (150 words max)</w:t>
            </w:r>
          </w:p>
          <w:p w14:paraId="4DC99615" w14:textId="6CC1E2C2" w:rsidR="7C811A89" w:rsidRDefault="7C811A89" w:rsidP="7C811A89">
            <w:pPr>
              <w:rPr>
                <w:b/>
                <w:bCs/>
                <w:sz w:val="24"/>
                <w:szCs w:val="24"/>
                <w:lang w:val="en-GB"/>
              </w:rPr>
            </w:pPr>
          </w:p>
        </w:tc>
      </w:tr>
      <w:tr w:rsidR="7C811A89" w14:paraId="4E1669EA" w14:textId="77777777" w:rsidTr="496A760D">
        <w:tc>
          <w:tcPr>
            <w:tcW w:w="9360" w:type="dxa"/>
            <w:shd w:val="clear" w:color="auto" w:fill="D9E2F3" w:themeFill="accent1" w:themeFillTint="33"/>
          </w:tcPr>
          <w:p w14:paraId="04F624F4" w14:textId="77777777" w:rsidR="7C811A89" w:rsidRDefault="7C811A89" w:rsidP="7C811A89">
            <w:pPr>
              <w:rPr>
                <w:b/>
                <w:bCs/>
                <w:sz w:val="24"/>
                <w:szCs w:val="24"/>
                <w:lang w:val="en-GB"/>
              </w:rPr>
            </w:pPr>
            <w:r w:rsidRPr="7C811A89">
              <w:rPr>
                <w:b/>
                <w:bCs/>
                <w:sz w:val="24"/>
                <w:szCs w:val="24"/>
                <w:lang w:val="en-GB"/>
              </w:rPr>
              <w:t>Other</w:t>
            </w:r>
          </w:p>
          <w:p w14:paraId="73C9F57D" w14:textId="77777777" w:rsidR="7C811A89" w:rsidRDefault="7C811A89" w:rsidP="7C811A89">
            <w:pPr>
              <w:rPr>
                <w:sz w:val="24"/>
                <w:szCs w:val="24"/>
                <w:lang w:val="en-GB"/>
              </w:rPr>
            </w:pPr>
            <w:r w:rsidRPr="7C811A89">
              <w:rPr>
                <w:sz w:val="24"/>
                <w:szCs w:val="24"/>
                <w:lang w:val="en-GB"/>
              </w:rPr>
              <w:t>Is there anything else you want to tell us about the project/people involved? (200 words max)</w:t>
            </w:r>
          </w:p>
          <w:p w14:paraId="7F3C45E8" w14:textId="36A16F2D" w:rsidR="7C811A89" w:rsidRDefault="7C811A89" w:rsidP="7C811A89">
            <w:pPr>
              <w:rPr>
                <w:b/>
                <w:bCs/>
                <w:sz w:val="24"/>
                <w:szCs w:val="24"/>
                <w:lang w:val="en-GB"/>
              </w:rPr>
            </w:pPr>
          </w:p>
        </w:tc>
      </w:tr>
    </w:tbl>
    <w:p w14:paraId="63CFE013" w14:textId="7AB49011" w:rsidR="496A760D" w:rsidRDefault="496A760D" w:rsidP="496A760D">
      <w:pPr>
        <w:pStyle w:val="Normal0"/>
        <w:rPr>
          <w:color w:val="000000" w:themeColor="text1"/>
          <w:sz w:val="24"/>
          <w:szCs w:val="24"/>
        </w:rPr>
      </w:pPr>
    </w:p>
    <w:p w14:paraId="00000039" w14:textId="728A28C1" w:rsidR="007D5F76" w:rsidRDefault="496A760D">
      <w:pPr>
        <w:pStyle w:val="Normal0"/>
        <w:rPr>
          <w:color w:val="000000"/>
          <w:sz w:val="24"/>
          <w:szCs w:val="24"/>
        </w:rPr>
      </w:pPr>
      <w:r w:rsidRPr="496A760D">
        <w:rPr>
          <w:color w:val="000000" w:themeColor="text1"/>
          <w:sz w:val="24"/>
          <w:szCs w:val="24"/>
        </w:rPr>
        <w:t>*Please send us a maximum of 3 supporting links to any images, recordings, blogs/evaluations or films associated with the project you would like to share.</w:t>
      </w:r>
    </w:p>
    <w:p w14:paraId="0000003A" w14:textId="77777777" w:rsidR="007D5F76" w:rsidRDefault="007D5F76">
      <w:pPr>
        <w:pStyle w:val="Normal0"/>
        <w:rPr>
          <w:color w:val="000000"/>
          <w:sz w:val="24"/>
          <w:szCs w:val="24"/>
        </w:rPr>
      </w:pPr>
    </w:p>
    <w:p w14:paraId="0000003B" w14:textId="77777777" w:rsidR="007D5F76" w:rsidRDefault="007D5F76">
      <w:pPr>
        <w:pStyle w:val="Normal0"/>
        <w:rPr>
          <w:color w:val="000000"/>
          <w:sz w:val="24"/>
          <w:szCs w:val="24"/>
        </w:rPr>
      </w:pPr>
    </w:p>
    <w:p w14:paraId="0000003C" w14:textId="77777777" w:rsidR="007D5F76" w:rsidRDefault="007D5F76">
      <w:pPr>
        <w:pStyle w:val="Normal0"/>
        <w:rPr>
          <w:color w:val="000000"/>
          <w:sz w:val="24"/>
          <w:szCs w:val="24"/>
        </w:rPr>
      </w:pPr>
    </w:p>
    <w:p w14:paraId="0000003D" w14:textId="77777777" w:rsidR="007D5F76" w:rsidRDefault="007D5F76">
      <w:pPr>
        <w:pStyle w:val="Normal0"/>
        <w:rPr>
          <w:b/>
          <w:color w:val="000000"/>
          <w:sz w:val="24"/>
          <w:szCs w:val="24"/>
        </w:rPr>
      </w:pPr>
    </w:p>
    <w:sectPr w:rsidR="007D5F7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1BA5"/>
    <w:multiLevelType w:val="multilevel"/>
    <w:tmpl w:val="5C045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A61F40"/>
    <w:multiLevelType w:val="multilevel"/>
    <w:tmpl w:val="20C0D04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F843777"/>
    <w:multiLevelType w:val="multilevel"/>
    <w:tmpl w:val="42DEB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6B0AA0"/>
    <w:rsid w:val="00403530"/>
    <w:rsid w:val="0043487D"/>
    <w:rsid w:val="004F2592"/>
    <w:rsid w:val="005F39AD"/>
    <w:rsid w:val="00706662"/>
    <w:rsid w:val="00750BED"/>
    <w:rsid w:val="007D5F76"/>
    <w:rsid w:val="00850601"/>
    <w:rsid w:val="00A5438D"/>
    <w:rsid w:val="00A8735B"/>
    <w:rsid w:val="00C66C61"/>
    <w:rsid w:val="00C77ABE"/>
    <w:rsid w:val="00D4601E"/>
    <w:rsid w:val="00F00267"/>
    <w:rsid w:val="00F159F3"/>
    <w:rsid w:val="0432AF08"/>
    <w:rsid w:val="069E2F9F"/>
    <w:rsid w:val="476B0AA0"/>
    <w:rsid w:val="496A760D"/>
    <w:rsid w:val="573D3205"/>
    <w:rsid w:val="7430637B"/>
    <w:rsid w:val="794D25C8"/>
    <w:rsid w:val="7C81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ADE2"/>
  <w15:docId w15:val="{4B817B1F-B93C-4EFE-A56C-EBB035A4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7621BF"/>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7621BF"/>
    <w:rPr>
      <w:color w:val="0563C1" w:themeColor="hyperlink"/>
      <w:u w:val="single"/>
    </w:rPr>
  </w:style>
  <w:style w:type="table" w:styleId="TableGrid">
    <w:name w:val="Table Grid"/>
    <w:basedOn w:val="NormalTable0"/>
    <w:uiPriority w:val="59"/>
    <w:rsid w:val="007621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0"/>
    <w:uiPriority w:val="34"/>
    <w:qFormat/>
    <w:rsid w:val="007621BF"/>
    <w:pPr>
      <w:ind w:left="720"/>
      <w:contextualSpacing/>
    </w:pPr>
  </w:style>
  <w:style w:type="paragraph" w:styleId="NormalWeb">
    <w:name w:val="Normal (Web)"/>
    <w:basedOn w:val="Normal0"/>
    <w:uiPriority w:val="99"/>
    <w:semiHidden/>
    <w:unhideWhenUsed/>
    <w:rsid w:val="00514F72"/>
    <w:pPr>
      <w:spacing w:before="100" w:beforeAutospacing="1" w:after="100" w:afterAutospacing="1" w:line="240" w:lineRule="auto"/>
    </w:pPr>
    <w:rPr>
      <w:rFonts w:eastAsiaTheme="minorEastAsia"/>
      <w:lang w:val="en-GB" w:eastAsia="en-GB"/>
    </w:rPr>
  </w:style>
  <w:style w:type="character" w:styleId="UnresolvedMention">
    <w:name w:val="Unresolved Mention"/>
    <w:basedOn w:val="DefaultParagraphFont"/>
    <w:uiPriority w:val="99"/>
    <w:semiHidden/>
    <w:unhideWhenUsed/>
    <w:rsid w:val="005833F0"/>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50B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B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BED"/>
    <w:rPr>
      <w:sz w:val="16"/>
      <w:szCs w:val="16"/>
    </w:rPr>
  </w:style>
  <w:style w:type="paragraph" w:styleId="CommentText">
    <w:name w:val="annotation text"/>
    <w:basedOn w:val="Normal"/>
    <w:link w:val="CommentTextChar"/>
    <w:uiPriority w:val="99"/>
    <w:semiHidden/>
    <w:unhideWhenUsed/>
    <w:rsid w:val="00750BED"/>
    <w:pPr>
      <w:spacing w:line="240" w:lineRule="auto"/>
    </w:pPr>
    <w:rPr>
      <w:sz w:val="20"/>
      <w:szCs w:val="20"/>
    </w:rPr>
  </w:style>
  <w:style w:type="character" w:customStyle="1" w:styleId="CommentTextChar">
    <w:name w:val="Comment Text Char"/>
    <w:basedOn w:val="DefaultParagraphFont"/>
    <w:link w:val="CommentText"/>
    <w:uiPriority w:val="99"/>
    <w:semiHidden/>
    <w:rsid w:val="00750BED"/>
    <w:rPr>
      <w:sz w:val="20"/>
      <w:szCs w:val="20"/>
    </w:rPr>
  </w:style>
  <w:style w:type="paragraph" w:styleId="CommentSubject">
    <w:name w:val="annotation subject"/>
    <w:basedOn w:val="CommentText"/>
    <w:next w:val="CommentText"/>
    <w:link w:val="CommentSubjectChar"/>
    <w:uiPriority w:val="99"/>
    <w:semiHidden/>
    <w:unhideWhenUsed/>
    <w:rsid w:val="00750BED"/>
    <w:rPr>
      <w:b/>
      <w:bCs/>
    </w:rPr>
  </w:style>
  <w:style w:type="character" w:customStyle="1" w:styleId="CommentSubjectChar">
    <w:name w:val="Comment Subject Char"/>
    <w:basedOn w:val="CommentTextChar"/>
    <w:link w:val="CommentSubject"/>
    <w:uiPriority w:val="99"/>
    <w:semiHidden/>
    <w:rsid w:val="00750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happymuseumproject.org/" TargetMode="External"/><Relationship Id="rId13" Type="http://schemas.openxmlformats.org/officeDocument/2006/relationships/hyperlink" Target="mailto:awards@culturehealthandwellbeing.org.uk" TargetMode="External"/><Relationship Id="rId3" Type="http://schemas.openxmlformats.org/officeDocument/2006/relationships/styles" Target="styles.xml"/><Relationship Id="rId7" Type="http://schemas.openxmlformats.org/officeDocument/2006/relationships/hyperlink" Target="https://www.culturehealthandwellbeing.org.uk/get-involved/chwa-2020-awards" TargetMode="External"/><Relationship Id="rId12" Type="http://schemas.openxmlformats.org/officeDocument/2006/relationships/hyperlink" Target="mailto:awards@culturehealthandwellbeing.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culturedeclares.org/" TargetMode="External"/><Relationship Id="rId14" Type="http://schemas.openxmlformats.org/officeDocument/2006/relationships/hyperlink" Target="https://www.culturehealthandwellbeing.org.uk/get-involved/events/culture-care-culture-health-wellbeing-alliance-nation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z12/sqohT8BHDhGo/1L55ZehgQ==">AMUW2mW78yjWW2XpvrI1uvYGJfv/anAWKVfwmPwW4dmeWzHZ23iSQuUPub4zsQ570HQMsnxAKRFE6etHbKK08UD1oQv8TZoqiqHYXbnDbGEy2ou1H3tbcBo=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Youell</dc:creator>
  <cp:lastModifiedBy>Hayley Youell</cp:lastModifiedBy>
  <cp:revision>2</cp:revision>
  <dcterms:created xsi:type="dcterms:W3CDTF">2020-12-17T13:31:00Z</dcterms:created>
  <dcterms:modified xsi:type="dcterms:W3CDTF">2020-12-17T13:31:00Z</dcterms:modified>
</cp:coreProperties>
</file>